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16" w:rsidRDefault="0021090D" w:rsidP="00210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90D">
        <w:rPr>
          <w:rFonts w:ascii="Times New Roman" w:hAnsi="Times New Roman" w:cs="Times New Roman"/>
          <w:sz w:val="28"/>
          <w:szCs w:val="28"/>
        </w:rPr>
        <w:t xml:space="preserve">День народного единства в группе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090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вездочки»</w:t>
      </w:r>
    </w:p>
    <w:p w:rsidR="0021090D" w:rsidRPr="0021090D" w:rsidRDefault="0021090D" w:rsidP="0021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народного единства замечательный праздник, который учит нас тому, как важно быть сплоченными, ведь сила нашей Родины заключается в единстве ее народа. Во время тематической недели, посвященной празднику, </w:t>
      </w:r>
      <w:r w:rsidR="00F338BA">
        <w:rPr>
          <w:rFonts w:ascii="Times New Roman" w:hAnsi="Times New Roman" w:cs="Times New Roman"/>
          <w:sz w:val="28"/>
          <w:szCs w:val="28"/>
        </w:rPr>
        <w:t xml:space="preserve">педагоги группы воспитывали в детях толерантность к представителям разных народов,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группы «Звездочки» знакомились с многочисленными </w:t>
      </w:r>
      <w:r w:rsidR="00F338BA">
        <w:rPr>
          <w:rFonts w:ascii="Times New Roman" w:hAnsi="Times New Roman" w:cs="Times New Roman"/>
          <w:sz w:val="28"/>
          <w:szCs w:val="28"/>
        </w:rPr>
        <w:t>народами России, их национальными костюмами и жилищами, особенностями ремесел, традициями, сказками и подвижными играми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1090D" w:rsidRPr="0021090D" w:rsidSect="003D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1090D"/>
    <w:rsid w:val="0021090D"/>
    <w:rsid w:val="003D2716"/>
    <w:rsid w:val="00F3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2018-11-07T03:54:00Z</dcterms:created>
  <dcterms:modified xsi:type="dcterms:W3CDTF">2018-11-07T04:18:00Z</dcterms:modified>
</cp:coreProperties>
</file>