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5E" w:rsidRDefault="000514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21.04.20</w:t>
      </w:r>
    </w:p>
    <w:p w:rsidR="00051458" w:rsidRDefault="008849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1.Артикуляционную гимнастику выполнять каждый день.</w:t>
      </w:r>
    </w:p>
    <w:p w:rsidR="0088493F" w:rsidRDefault="008849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2.Задание для подготовительной группы: проговаривать 4-5 раз, следить за р:</w:t>
      </w:r>
    </w:p>
    <w:p w:rsidR="0088493F" w:rsidRPr="0088493F" w:rsidRDefault="0088493F" w:rsidP="00884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Тра-тра-тра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тра-тра-тра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вижу пламя я костра.</w:t>
      </w:r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Тро-тро-тро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тро-тро-тро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будем строить мы метро.</w:t>
      </w:r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Тру-тру-тру, тру-тру-тру — тесто подойдёт к утру.</w:t>
      </w:r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Тры-тры-тры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тры-тры-тры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будем покупать шатры.</w:t>
      </w:r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Гра-гра-гра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гра-гра-гра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начинается игра.</w:t>
      </w:r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Бро-бро-бро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бро-бро-бро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делайте всегда добро.</w:t>
      </w:r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Кру-</w:t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кру-кру-кру</w:t>
      </w:r>
      <w:proofErr w:type="spellEnd"/>
      <w:r w:rsidRPr="00884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покупай скорей икру.</w:t>
      </w:r>
    </w:p>
    <w:p w:rsidR="0088493F" w:rsidRDefault="008849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3.Задание для старшей группы: проговаривать 4-5 раз, следить за ЛЬ</w:t>
      </w:r>
      <w:r w:rsidR="003F5FFE">
        <w:rPr>
          <w:rFonts w:ascii="Times New Roman" w:hAnsi="Times New Roman" w:cs="Times New Roman"/>
          <w:b/>
          <w:sz w:val="24"/>
          <w:szCs w:val="24"/>
        </w:rPr>
        <w:t>: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Мы в поле весной семена посадили,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Мы землю вскопали, из лейки полили.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И вот из земли стебельки появились,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Зеленые листики распустились.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Мы летом прилежно за ними следили,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Ни разу полить стебельки не забыли.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И летние дни незаметно летели…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Вот осень настала. Поля опустели…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И вот на столе, наш маня аппетит,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F5FFE">
        <w:rPr>
          <w:color w:val="000000"/>
        </w:rPr>
        <w:t>Полезная, вкусная зелень лежит.</w:t>
      </w:r>
    </w:p>
    <w:p w:rsid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:rsid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После повторения стихотворения составить самостоятельный рассказ «Как выращивают растения»</w:t>
      </w:r>
    </w:p>
    <w:p w:rsid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4.Задание для всех. Разделить слова на слоги.</w:t>
      </w:r>
    </w:p>
    <w:p w:rsidR="003F5FFE" w:rsidRPr="003F5FFE" w:rsidRDefault="003F5FFE" w:rsidP="003F5FF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705401" cy="4181475"/>
            <wp:effectExtent l="0" t="0" r="9525" b="0"/>
            <wp:wrapNone/>
            <wp:docPr id="1" name="Рисунок 1" descr="Делим слова на слоги. Говорим правильно. Рабочая тетрад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лим слова на слоги. Говорим правильно. Рабочая тетрадь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23"/>
                    <a:stretch/>
                  </pic:blipFill>
                  <pic:spPr bwMode="auto">
                    <a:xfrm>
                      <a:off x="0" y="0"/>
                      <a:ext cx="3705401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5.Задание для подготовительной группы. Найди подходящую схему по ударению:</w:t>
      </w:r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95C207" wp14:editId="24416CD2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4427562" cy="5133975"/>
            <wp:effectExtent l="0" t="0" r="0" b="0"/>
            <wp:wrapNone/>
            <wp:docPr id="2" name="Рисунок 2" descr="Делим слова на слоги. Говорим правильно. Рабочая тетрад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лим слова на слоги. Говорим правильно. Рабочая тетрадь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77"/>
                    <a:stretch/>
                  </pic:blipFill>
                  <pic:spPr bwMode="auto">
                    <a:xfrm>
                      <a:off x="0" y="0"/>
                      <a:ext cx="4439370" cy="514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p w:rsidR="003F5FFE" w:rsidRPr="003F5FFE" w:rsidRDefault="003F5FFE">
      <w:pPr>
        <w:rPr>
          <w:rFonts w:ascii="Times New Roman" w:hAnsi="Times New Roman" w:cs="Times New Roman"/>
          <w:b/>
          <w:sz w:val="24"/>
          <w:szCs w:val="24"/>
        </w:rPr>
      </w:pPr>
    </w:p>
    <w:sectPr w:rsidR="003F5FFE" w:rsidRPr="003F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51458"/>
    <w:rsid w:val="003F5FFE"/>
    <w:rsid w:val="00526BFC"/>
    <w:rsid w:val="0061525E"/>
    <w:rsid w:val="008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2020-04-21T02:18:00Z</dcterms:created>
  <dcterms:modified xsi:type="dcterms:W3CDTF">2020-04-21T02:34:00Z</dcterms:modified>
</cp:coreProperties>
</file>